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878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86MS0061-01-2025-003412-24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Цвелых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Надежды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Цвелых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Студия интеллектуального развития «</w:t>
      </w:r>
      <w:r>
        <w:rPr>
          <w:rFonts w:ascii="Times New Roman" w:eastAsia="Times New Roman" w:hAnsi="Times New Roman" w:cs="Times New Roman"/>
          <w:sz w:val="27"/>
          <w:szCs w:val="27"/>
        </w:rPr>
        <w:t>Эдванс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Быстринская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</w:t>
      </w:r>
      <w:r>
        <w:rPr>
          <w:rFonts w:ascii="Times New Roman" w:eastAsia="Times New Roman" w:hAnsi="Times New Roman" w:cs="Times New Roman"/>
          <w:sz w:val="27"/>
          <w:szCs w:val="27"/>
        </w:rPr>
        <w:t>4/1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Цвелых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Гречаный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2163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Студия интеллектуального развития «</w:t>
      </w:r>
      <w:r>
        <w:rPr>
          <w:rFonts w:ascii="Times New Roman" w:eastAsia="Times New Roman" w:hAnsi="Times New Roman" w:cs="Times New Roman"/>
          <w:sz w:val="27"/>
          <w:szCs w:val="27"/>
        </w:rPr>
        <w:t>Эдванс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Студия интеллектуального развития «</w:t>
      </w:r>
      <w:r>
        <w:rPr>
          <w:rFonts w:ascii="Times New Roman" w:eastAsia="Times New Roman" w:hAnsi="Times New Roman" w:cs="Times New Roman"/>
          <w:sz w:val="27"/>
          <w:szCs w:val="27"/>
        </w:rPr>
        <w:t>Эдванс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Студия интеллектуального развития «</w:t>
      </w:r>
      <w:r>
        <w:rPr>
          <w:rFonts w:ascii="Times New Roman" w:eastAsia="Times New Roman" w:hAnsi="Times New Roman" w:cs="Times New Roman"/>
          <w:sz w:val="27"/>
          <w:szCs w:val="27"/>
        </w:rPr>
        <w:t>Эдванс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Цвелых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Цвелых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Цвелых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Надежду Александровну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7970270000000028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878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